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8E3A" w14:textId="77777777" w:rsidR="0057489D" w:rsidRPr="007C6971" w:rsidRDefault="0057489D" w:rsidP="0057489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6971">
        <w:rPr>
          <w:rFonts w:ascii="Times New Roman" w:hAnsi="Times New Roman" w:cs="Times New Roman"/>
          <w:b/>
        </w:rPr>
        <w:t xml:space="preserve">Informācija izsoles publicēšanai </w:t>
      </w:r>
    </w:p>
    <w:p w14:paraId="0B9E2A81" w14:textId="77777777" w:rsidR="0057489D" w:rsidRDefault="0057489D" w:rsidP="005748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valsts akciju sabiedrības </w:t>
      </w:r>
      <w:r>
        <w:rPr>
          <w:rFonts w:ascii="Times New Roman" w:hAnsi="Times New Roman" w:cs="Times New Roman"/>
        </w:rPr>
        <w:t>“</w:t>
      </w:r>
      <w:r w:rsidRPr="008322E8">
        <w:rPr>
          <w:rFonts w:ascii="Times New Roman" w:hAnsi="Times New Roman" w:cs="Times New Roman"/>
        </w:rPr>
        <w:t>Valsts n</w:t>
      </w:r>
      <w:r>
        <w:rPr>
          <w:rFonts w:ascii="Times New Roman" w:hAnsi="Times New Roman" w:cs="Times New Roman"/>
        </w:rPr>
        <w:t xml:space="preserve">ekustamie īpašumi” tīmekļvietnē atbilstoši </w:t>
      </w:r>
    </w:p>
    <w:p w14:paraId="4DD14BD6" w14:textId="77777777" w:rsidR="0057489D" w:rsidRDefault="0057489D" w:rsidP="005748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Ministru kabineta </w:t>
      </w:r>
      <w:r>
        <w:rPr>
          <w:rFonts w:ascii="Times New Roman" w:hAnsi="Times New Roman" w:cs="Times New Roman"/>
        </w:rPr>
        <w:t>20.02.</w:t>
      </w:r>
      <w:r w:rsidRPr="008322E8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18. noteikumiem</w:t>
      </w:r>
      <w:r w:rsidRPr="008322E8">
        <w:rPr>
          <w:rFonts w:ascii="Times New Roman" w:hAnsi="Times New Roman" w:cs="Times New Roman"/>
        </w:rPr>
        <w:t xml:space="preserve"> Nr. 97</w:t>
      </w:r>
      <w:r>
        <w:rPr>
          <w:rFonts w:ascii="Times New Roman" w:hAnsi="Times New Roman" w:cs="Times New Roman"/>
        </w:rPr>
        <w:t xml:space="preserve"> “</w:t>
      </w:r>
      <w:r w:rsidRPr="008322E8">
        <w:rPr>
          <w:rFonts w:ascii="Times New Roman" w:hAnsi="Times New Roman" w:cs="Times New Roman"/>
        </w:rPr>
        <w:t>Publiskas personas mantas iznomāšanas noteikumi</w:t>
      </w:r>
      <w:r>
        <w:rPr>
          <w:rFonts w:ascii="Times New Roman" w:hAnsi="Times New Roman" w:cs="Times New Roman"/>
        </w:rPr>
        <w:t>”</w:t>
      </w:r>
    </w:p>
    <w:p w14:paraId="71573AB0" w14:textId="77777777" w:rsidR="0057489D" w:rsidRDefault="0057489D" w:rsidP="0057489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946"/>
      </w:tblGrid>
      <w:tr w:rsidR="0057489D" w14:paraId="65C84E08" w14:textId="77777777" w:rsidTr="00482AD0">
        <w:tc>
          <w:tcPr>
            <w:tcW w:w="704" w:type="dxa"/>
          </w:tcPr>
          <w:p w14:paraId="3A736BFF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Nr.</w:t>
            </w:r>
          </w:p>
          <w:p w14:paraId="7902EB6D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p.k.</w:t>
            </w:r>
          </w:p>
        </w:tc>
        <w:tc>
          <w:tcPr>
            <w:tcW w:w="2835" w:type="dxa"/>
          </w:tcPr>
          <w:p w14:paraId="000EB3FB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Informācija</w:t>
            </w:r>
            <w:r w:rsidRPr="008322E8">
              <w:rPr>
                <w:rFonts w:ascii="Times New Roman" w:hAnsi="Times New Roman" w:cs="Times New Roman"/>
                <w:b/>
              </w:rPr>
              <w:t xml:space="preserve"> par izsoli</w:t>
            </w:r>
          </w:p>
        </w:tc>
        <w:tc>
          <w:tcPr>
            <w:tcW w:w="6946" w:type="dxa"/>
          </w:tcPr>
          <w:p w14:paraId="4F1B4F91" w14:textId="77777777" w:rsidR="0057489D" w:rsidRPr="008322E8" w:rsidRDefault="0057489D" w:rsidP="00482A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Apraksts</w:t>
            </w:r>
          </w:p>
        </w:tc>
      </w:tr>
      <w:tr w:rsidR="0057489D" w14:paraId="79070377" w14:textId="77777777" w:rsidTr="00482AD0">
        <w:tc>
          <w:tcPr>
            <w:tcW w:w="704" w:type="dxa"/>
          </w:tcPr>
          <w:p w14:paraId="50668703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08564C78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Piemērojamais izsoles veids</w:t>
            </w:r>
          </w:p>
        </w:tc>
        <w:tc>
          <w:tcPr>
            <w:tcW w:w="6946" w:type="dxa"/>
          </w:tcPr>
          <w:p w14:paraId="71C04AEB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8322E8">
              <w:rPr>
                <w:rFonts w:ascii="Times New Roman" w:hAnsi="Times New Roman" w:cs="Times New Roman"/>
              </w:rPr>
              <w:t>akstiskā</w:t>
            </w:r>
          </w:p>
        </w:tc>
      </w:tr>
      <w:tr w:rsidR="0057489D" w14:paraId="3DEF3530" w14:textId="77777777" w:rsidTr="00482AD0">
        <w:trPr>
          <w:trHeight w:val="461"/>
        </w:trPr>
        <w:tc>
          <w:tcPr>
            <w:tcW w:w="704" w:type="dxa"/>
            <w:vMerge w:val="restart"/>
          </w:tcPr>
          <w:p w14:paraId="1D1CF43A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7AD2229E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objektu </w:t>
            </w:r>
          </w:p>
          <w:p w14:paraId="6A870786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raksturojoša informācija: </w:t>
            </w:r>
          </w:p>
        </w:tc>
        <w:tc>
          <w:tcPr>
            <w:tcW w:w="6946" w:type="dxa"/>
          </w:tcPr>
          <w:p w14:paraId="593890E5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</w:p>
          <w:p w14:paraId="6A1B8CA3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</w:p>
        </w:tc>
      </w:tr>
      <w:tr w:rsidR="0057489D" w14:paraId="3C8C79FE" w14:textId="77777777" w:rsidTr="00016DC1">
        <w:trPr>
          <w:trHeight w:val="951"/>
        </w:trPr>
        <w:tc>
          <w:tcPr>
            <w:tcW w:w="704" w:type="dxa"/>
            <w:vMerge/>
          </w:tcPr>
          <w:p w14:paraId="1CD84277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F7A8268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objekta veids, atrašanās vieta, </w:t>
            </w:r>
          </w:p>
          <w:p w14:paraId="09E9ABF2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kadastra numurs, </w:t>
            </w:r>
          </w:p>
          <w:p w14:paraId="6476266C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platība</w:t>
            </w:r>
          </w:p>
        </w:tc>
        <w:tc>
          <w:tcPr>
            <w:tcW w:w="6946" w:type="dxa"/>
          </w:tcPr>
          <w:p w14:paraId="23ACF054" w14:textId="156632BC" w:rsidR="005F3904" w:rsidRPr="004C2CD5" w:rsidRDefault="0057489D" w:rsidP="00482AD0">
            <w:pPr>
              <w:pStyle w:val="ListParagraph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4C2CD5">
              <w:rPr>
                <w:rFonts w:ascii="Times New Roman" w:hAnsi="Times New Roman" w:cs="Times New Roman"/>
              </w:rPr>
              <w:t>Nekustamā īpašuma</w:t>
            </w:r>
            <w:r w:rsidRPr="004C2CD5">
              <w:rPr>
                <w:rFonts w:ascii="Times New Roman" w:eastAsia="Calibri" w:hAnsi="Times New Roman" w:cs="Times New Roman"/>
                <w:b/>
                <w:bCs/>
              </w:rPr>
              <w:t xml:space="preserve"> Rīgā, </w:t>
            </w:r>
            <w:r w:rsidR="00A00A6B" w:rsidRPr="004C2CD5">
              <w:rPr>
                <w:rFonts w:ascii="Times New Roman" w:eastAsia="Calibri" w:hAnsi="Times New Roman" w:cs="Times New Roman"/>
                <w:b/>
                <w:bCs/>
              </w:rPr>
              <w:t>Republikas laukumā 2</w:t>
            </w:r>
            <w:r w:rsidRPr="004C2CD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4C2CD5">
              <w:rPr>
                <w:rFonts w:ascii="Times New Roman" w:eastAsia="Calibri" w:hAnsi="Times New Roman" w:cs="Times New Roman"/>
              </w:rPr>
              <w:t>(</w:t>
            </w:r>
            <w:r w:rsidR="00A00A6B" w:rsidRPr="004C2CD5">
              <w:rPr>
                <w:rFonts w:ascii="Times New Roman" w:eastAsia="Calibri" w:hAnsi="Times New Roman" w:cs="Times New Roman"/>
              </w:rPr>
              <w:t xml:space="preserve">būves </w:t>
            </w:r>
            <w:r w:rsidRPr="004C2CD5">
              <w:rPr>
                <w:rFonts w:ascii="Times New Roman" w:eastAsia="Calibri" w:hAnsi="Times New Roman" w:cs="Times New Roman"/>
              </w:rPr>
              <w:t xml:space="preserve">kadastra </w:t>
            </w:r>
            <w:r w:rsidR="00A00A6B" w:rsidRPr="004C2CD5">
              <w:rPr>
                <w:rFonts w:ascii="Times New Roman" w:eastAsia="Calibri" w:hAnsi="Times New Roman" w:cs="Times New Roman"/>
              </w:rPr>
              <w:t>apzīmējums</w:t>
            </w:r>
            <w:r w:rsidRPr="004C2CD5">
              <w:rPr>
                <w:rFonts w:ascii="Times New Roman" w:eastAsia="Calibri" w:hAnsi="Times New Roman" w:cs="Times New Roman"/>
              </w:rPr>
              <w:t> </w:t>
            </w:r>
            <w:r w:rsidR="00A00A6B" w:rsidRPr="004C2CD5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0100 010 0144 001</w:t>
            </w:r>
            <w:r w:rsidRPr="004C2CD5">
              <w:rPr>
                <w:rFonts w:ascii="Times New Roman" w:eastAsia="Calibri" w:hAnsi="Times New Roman" w:cs="Times New Roman"/>
              </w:rPr>
              <w:t>)</w:t>
            </w:r>
            <w:r w:rsidRPr="004C2CD5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4C2CD5">
              <w:rPr>
                <w:rFonts w:ascii="Times New Roman" w:eastAsia="Calibri" w:hAnsi="Times New Roman" w:cs="Times New Roman"/>
                <w:b/>
                <w:bCs/>
              </w:rPr>
              <w:t xml:space="preserve">nedzīvojamā - biroja telpa </w:t>
            </w:r>
            <w:r w:rsidR="004C2CD5" w:rsidRPr="004C2CD5">
              <w:rPr>
                <w:rFonts w:ascii="Times New Roman" w:eastAsia="Calibri" w:hAnsi="Times New Roman" w:cs="Times New Roman"/>
                <w:b/>
                <w:bCs/>
              </w:rPr>
              <w:t>Nr. 1912, 19.stāvā ar platību 18,4 m2</w:t>
            </w:r>
            <w:r w:rsidR="004C2CD5" w:rsidRPr="004C2CD5">
              <w:rPr>
                <w:rFonts w:ascii="Times New Roman" w:eastAsia="Calibri" w:hAnsi="Times New Roman" w:cs="Times New Roman"/>
              </w:rPr>
              <w:t xml:space="preserve"> (astoņpadsmit komats četri kvadrātmetri)</w:t>
            </w:r>
          </w:p>
        </w:tc>
      </w:tr>
      <w:tr w:rsidR="0057489D" w14:paraId="22DBF8F0" w14:textId="77777777" w:rsidTr="00482AD0">
        <w:trPr>
          <w:trHeight w:val="223"/>
        </w:trPr>
        <w:tc>
          <w:tcPr>
            <w:tcW w:w="704" w:type="dxa"/>
            <w:vMerge/>
          </w:tcPr>
          <w:p w14:paraId="7430D6F1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B2DB4F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lietošanas mērķis</w:t>
            </w:r>
          </w:p>
        </w:tc>
        <w:tc>
          <w:tcPr>
            <w:tcW w:w="6946" w:type="dxa"/>
          </w:tcPr>
          <w:p w14:paraId="38940DA3" w14:textId="7FF95A53" w:rsidR="0057489D" w:rsidRPr="00223A1F" w:rsidRDefault="00A00A6B" w:rsidP="00482AD0">
            <w:pPr>
              <w:rPr>
                <w:rFonts w:ascii="Times New Roman" w:hAnsi="Times New Roman" w:cs="Times New Roman"/>
              </w:rPr>
            </w:pPr>
            <w:r w:rsidRPr="001303F4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20</w:t>
            </w:r>
            <w:r w:rsidRPr="001303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Biroju</w:t>
            </w:r>
            <w:r w:rsidRPr="001303F4">
              <w:rPr>
                <w:rFonts w:ascii="Times New Roman" w:hAnsi="Times New Roman" w:cs="Times New Roman"/>
              </w:rPr>
              <w:t xml:space="preserve"> ēkas</w:t>
            </w:r>
          </w:p>
        </w:tc>
      </w:tr>
      <w:tr w:rsidR="0057489D" w14:paraId="7D0BCFD0" w14:textId="77777777" w:rsidTr="00482AD0">
        <w:trPr>
          <w:trHeight w:val="569"/>
        </w:trPr>
        <w:tc>
          <w:tcPr>
            <w:tcW w:w="704" w:type="dxa"/>
            <w:vMerge/>
          </w:tcPr>
          <w:p w14:paraId="6BE9D70B" w14:textId="77777777" w:rsidR="0057489D" w:rsidRPr="00223A1F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EBA242" w14:textId="77777777" w:rsidR="0057489D" w:rsidRPr="00223A1F" w:rsidRDefault="0057489D" w:rsidP="00482AD0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cita nomas objektu raksturojoša informācija</w:t>
            </w:r>
          </w:p>
        </w:tc>
        <w:tc>
          <w:tcPr>
            <w:tcW w:w="6946" w:type="dxa"/>
          </w:tcPr>
          <w:p w14:paraId="5EBC68C2" w14:textId="77777777" w:rsidR="0057489D" w:rsidRPr="00223A1F" w:rsidRDefault="0057489D" w:rsidP="00482A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Nav.</w:t>
            </w:r>
          </w:p>
        </w:tc>
      </w:tr>
      <w:tr w:rsidR="0057489D" w14:paraId="13C10DB7" w14:textId="77777777" w:rsidTr="00482AD0">
        <w:trPr>
          <w:trHeight w:val="1176"/>
        </w:trPr>
        <w:tc>
          <w:tcPr>
            <w:tcW w:w="704" w:type="dxa"/>
          </w:tcPr>
          <w:p w14:paraId="493049A3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5C85BB6B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objekta </w:t>
            </w:r>
          </w:p>
          <w:p w14:paraId="1173E379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nosacītā nomas maksa</w:t>
            </w:r>
          </w:p>
          <w:p w14:paraId="25EA4624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 w:rsidRPr="0005784C">
              <w:rPr>
                <w:rFonts w:ascii="Times New Roman" w:hAnsi="Times New Roman" w:cs="Times New Roman"/>
              </w:rPr>
              <w:t>(bez pievienotās vērtības nodokļa)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919ADC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</w:p>
          <w:p w14:paraId="17EEC437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5F33E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rēķina periods ir viens mēnesis.</w:t>
            </w:r>
          </w:p>
          <w:p w14:paraId="3DEA20BC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59F6B352" w14:textId="1B6E525D" w:rsidR="0057489D" w:rsidRPr="00B9280D" w:rsidRDefault="0057489D" w:rsidP="00482AD0">
            <w:pPr>
              <w:jc w:val="both"/>
              <w:rPr>
                <w:rFonts w:ascii="Times New Roman" w:hAnsi="Times New Roman" w:cs="Times New Roman"/>
              </w:rPr>
            </w:pPr>
            <w:r w:rsidRPr="00B77672">
              <w:rPr>
                <w:rFonts w:ascii="Times New Roman" w:hAnsi="Times New Roman" w:cs="Times New Roman"/>
                <w:b/>
                <w:bCs/>
              </w:rPr>
              <w:t xml:space="preserve">Kopējā </w:t>
            </w:r>
            <w:r w:rsidR="00A00A6B">
              <w:rPr>
                <w:rFonts w:ascii="Times New Roman" w:hAnsi="Times New Roman" w:cs="Times New Roman"/>
                <w:b/>
                <w:bCs/>
              </w:rPr>
              <w:t xml:space="preserve">nosacītā </w:t>
            </w:r>
            <w:r w:rsidRPr="00B77672">
              <w:rPr>
                <w:rFonts w:ascii="Times New Roman" w:hAnsi="Times New Roman" w:cs="Times New Roman"/>
                <w:b/>
                <w:bCs/>
              </w:rPr>
              <w:t>nomas maksa par telp</w:t>
            </w:r>
            <w:r w:rsidR="004C2CD5">
              <w:rPr>
                <w:rFonts w:ascii="Times New Roman" w:hAnsi="Times New Roman" w:cs="Times New Roman"/>
                <w:b/>
                <w:bCs/>
              </w:rPr>
              <w:t>u</w:t>
            </w:r>
            <w:r w:rsidRPr="00B77672">
              <w:rPr>
                <w:rFonts w:ascii="Times New Roman" w:hAnsi="Times New Roman" w:cs="Times New Roman"/>
                <w:b/>
                <w:bCs/>
              </w:rPr>
              <w:t xml:space="preserve"> Nr. </w:t>
            </w:r>
            <w:r w:rsidR="004C2CD5">
              <w:rPr>
                <w:rFonts w:ascii="Times New Roman" w:hAnsi="Times New Roman" w:cs="Times New Roman"/>
                <w:b/>
                <w:bCs/>
              </w:rPr>
              <w:t>1912</w:t>
            </w:r>
            <w:r w:rsidR="00016DC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77672">
              <w:rPr>
                <w:rFonts w:ascii="Times New Roman" w:hAnsi="Times New Roman" w:cs="Times New Roman"/>
              </w:rPr>
              <w:t xml:space="preserve">- </w:t>
            </w:r>
            <w:r w:rsidR="00A00A6B" w:rsidRPr="00912C5E">
              <w:rPr>
                <w:rFonts w:ascii="Times New Roman" w:hAnsi="Times New Roman" w:cs="Times New Roman"/>
                <w:b/>
                <w:bCs/>
              </w:rPr>
              <w:t>EUR</w:t>
            </w:r>
            <w:r w:rsidR="00016DC1">
              <w:rPr>
                <w:rFonts w:ascii="Times New Roman" w:hAnsi="Times New Roman" w:cs="Times New Roman"/>
              </w:rPr>
              <w:t xml:space="preserve"> </w:t>
            </w:r>
            <w:r w:rsidR="004C2CD5">
              <w:rPr>
                <w:rFonts w:ascii="Times New Roman" w:hAnsi="Times New Roman" w:cs="Times New Roman"/>
                <w:b/>
                <w:bCs/>
              </w:rPr>
              <w:t>10,28</w:t>
            </w:r>
            <w:r w:rsidRPr="00912C5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280D">
              <w:rPr>
                <w:rFonts w:ascii="Times New Roman" w:hAnsi="Times New Roman" w:cs="Times New Roman"/>
              </w:rPr>
              <w:t>(</w:t>
            </w:r>
            <w:r w:rsidR="004C2CD5">
              <w:rPr>
                <w:rFonts w:ascii="Times New Roman" w:hAnsi="Times New Roman" w:cs="Times New Roman"/>
              </w:rPr>
              <w:t>desmit</w:t>
            </w:r>
            <w:r w:rsidRPr="00B928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280D">
              <w:rPr>
                <w:rFonts w:ascii="Times New Roman" w:hAnsi="Times New Roman" w:cs="Times New Roman"/>
              </w:rPr>
              <w:t>euro</w:t>
            </w:r>
            <w:proofErr w:type="spellEnd"/>
            <w:r w:rsidRPr="00B9280D">
              <w:rPr>
                <w:rFonts w:ascii="Times New Roman" w:hAnsi="Times New Roman" w:cs="Times New Roman"/>
              </w:rPr>
              <w:t xml:space="preserve">, </w:t>
            </w:r>
            <w:r w:rsidR="004C2CD5">
              <w:rPr>
                <w:rFonts w:ascii="Times New Roman" w:hAnsi="Times New Roman" w:cs="Times New Roman"/>
              </w:rPr>
              <w:t>28</w:t>
            </w:r>
            <w:r w:rsidRPr="00B9280D">
              <w:rPr>
                <w:rFonts w:ascii="Times New Roman" w:hAnsi="Times New Roman" w:cs="Times New Roman"/>
              </w:rPr>
              <w:t xml:space="preserve"> centi)</w:t>
            </w:r>
            <w:r w:rsidRPr="00CE21D3">
              <w:rPr>
                <w:rFonts w:ascii="Times New Roman" w:hAnsi="Times New Roman" w:cs="Times New Roman"/>
              </w:rPr>
              <w:t xml:space="preserve"> </w:t>
            </w:r>
            <w:r w:rsidRPr="005F3904">
              <w:rPr>
                <w:rFonts w:ascii="Times New Roman" w:hAnsi="Times New Roman" w:cs="Times New Roman"/>
              </w:rPr>
              <w:t xml:space="preserve">bez pievienotās vērtības nodokļa/m2 un tajā </w:t>
            </w:r>
            <w:r w:rsidRPr="005F3904">
              <w:rPr>
                <w:rFonts w:ascii="Times New Roman" w:hAnsi="Times New Roman"/>
              </w:rPr>
              <w:t>ir ietverti izdevumi</w:t>
            </w:r>
            <w:r w:rsidRPr="005F3904">
              <w:rPr>
                <w:rFonts w:ascii="Times New Roman" w:hAnsi="Times New Roman"/>
                <w:lang w:eastAsia="lv-LV"/>
              </w:rPr>
              <w:t xml:space="preserve"> par š</w:t>
            </w:r>
            <w:r w:rsidRPr="005F3904">
              <w:rPr>
                <w:rFonts w:ascii="Times New Roman" w:hAnsi="Times New Roman" w:hint="eastAsia"/>
                <w:lang w:eastAsia="lv-LV"/>
              </w:rPr>
              <w:t>ā</w:t>
            </w:r>
            <w:r w:rsidRPr="005F3904">
              <w:rPr>
                <w:rFonts w:ascii="Times New Roman" w:hAnsi="Times New Roman"/>
                <w:lang w:eastAsia="lv-LV"/>
              </w:rPr>
              <w:t>diem pakalpojumiem:</w:t>
            </w:r>
          </w:p>
          <w:p w14:paraId="684A47A0" w14:textId="0FF2DEAE" w:rsidR="0057489D" w:rsidRPr="0057489D" w:rsidRDefault="0057489D" w:rsidP="000976B1">
            <w:pPr>
              <w:tabs>
                <w:tab w:val="left" w:pos="463"/>
              </w:tabs>
              <w:ind w:left="605" w:hanging="42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nomas maksā </w:t>
            </w:r>
            <w:r w:rsidR="004C2CD5">
              <w:rPr>
                <w:rFonts w:ascii="Times New Roman" w:hAnsi="Times New Roman" w:cs="Times New Roman"/>
                <w:i/>
                <w:iCs/>
              </w:rPr>
              <w:t>8,95</w:t>
            </w:r>
            <w:r w:rsidRPr="00E564F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C2CD5" w:rsidRPr="00E564F0">
              <w:rPr>
                <w:rFonts w:ascii="Times New Roman" w:hAnsi="Times New Roman" w:cs="Times New Roman"/>
                <w:i/>
                <w:iCs/>
              </w:rPr>
              <w:t>EUR</w:t>
            </w:r>
            <w:r w:rsidR="004C2C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bez </w:t>
            </w:r>
            <w:proofErr w:type="spellStart"/>
            <w:r w:rsidR="003D7102">
              <w:rPr>
                <w:rFonts w:ascii="Times New Roman" w:hAnsi="Times New Roman"/>
              </w:rPr>
              <w:t>pvn</w:t>
            </w:r>
            <w:proofErr w:type="spellEnd"/>
            <w:r>
              <w:rPr>
                <w:rFonts w:ascii="Times New Roman" w:hAnsi="Times New Roman"/>
              </w:rPr>
              <w:t xml:space="preserve">/m2 </w:t>
            </w:r>
            <w:r w:rsidRPr="0057489D">
              <w:rPr>
                <w:rFonts w:ascii="Times New Roman" w:eastAsia="Calibri" w:hAnsi="Times New Roman" w:cs="Times New Roman"/>
                <w:lang w:eastAsia="lv-LV"/>
              </w:rPr>
              <w:t>par šādiem apsaimniekošanas pamata un papildu pakalpojumiem</w:t>
            </w:r>
            <w:r w:rsidRPr="0057489D">
              <w:rPr>
                <w:rFonts w:ascii="Times New Roman" w:hAnsi="Times New Roman"/>
                <w:lang w:eastAsia="lv-LV"/>
              </w:rPr>
              <w:t>:</w:t>
            </w:r>
          </w:p>
          <w:p w14:paraId="1AC379C6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9A4B25">
              <w:t>-</w:t>
            </w:r>
            <w:r w:rsidRPr="004C2CD5">
              <w:rPr>
                <w:sz w:val="22"/>
                <w:szCs w:val="22"/>
              </w:rPr>
              <w:tab/>
              <w:t>inženiertehnisko komunikāciju (ūdensvada un kanalizācijas; elektroapgādes;   siltumapgādes) apkopi un remontu (atbildības robežās);</w:t>
            </w:r>
          </w:p>
          <w:p w14:paraId="58237034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plānotiem remontdarbiem un būvdarbiem, kas nepieciešami nekustamā īpašuma uzturēšanai;</w:t>
            </w:r>
          </w:p>
          <w:p w14:paraId="62945B79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koplietošanas telpu un sanitāro mezglu uzkopšanu;</w:t>
            </w:r>
          </w:p>
          <w:p w14:paraId="70860FF7" w14:textId="697519CA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 xml:space="preserve">-   </w:t>
            </w:r>
            <w:r>
              <w:rPr>
                <w:sz w:val="22"/>
                <w:szCs w:val="22"/>
              </w:rPr>
              <w:t xml:space="preserve"> </w:t>
            </w:r>
            <w:r w:rsidRPr="004C2CD5">
              <w:rPr>
                <w:sz w:val="22"/>
                <w:szCs w:val="22"/>
              </w:rPr>
              <w:t>biroja telpu uzkopšanu;</w:t>
            </w:r>
          </w:p>
          <w:p w14:paraId="621F5CDB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ārējās teritorijas (ēkai piesaistītā zemesgabala) uzkopšanu;</w:t>
            </w:r>
          </w:p>
          <w:p w14:paraId="683A2D93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liftu uzturēšanu un apkopi;</w:t>
            </w:r>
          </w:p>
          <w:p w14:paraId="1AF34F73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iekārtu un aprīkojumu apkopi un uzturēšanu;</w:t>
            </w:r>
          </w:p>
          <w:p w14:paraId="033BA99A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kondicionēšanas un vēdināšanas sistēmas apkopi un uzturēšanu;</w:t>
            </w:r>
          </w:p>
          <w:p w14:paraId="22E61C9D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apsardzes pakalpojumu nodrošināšanu;</w:t>
            </w:r>
          </w:p>
          <w:p w14:paraId="70E47832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caurlaides piekļuves sistēmas apkopi un uzturēšanu;</w:t>
            </w:r>
          </w:p>
          <w:p w14:paraId="07E3F9BF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video novērošanas sistēmas apkopi un uzturēšanu;</w:t>
            </w:r>
          </w:p>
          <w:p w14:paraId="4FF0D74C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apsardzes signalizācijas sistēmas apkopi un uzturēšanu;</w:t>
            </w:r>
          </w:p>
          <w:p w14:paraId="65806050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ugunsdzēsības un ugunsaizsardzības sistēmas apkopi un uzturēšanu;</w:t>
            </w:r>
          </w:p>
          <w:p w14:paraId="08FBD7E0" w14:textId="77777777" w:rsidR="004C2CD5" w:rsidRPr="004C2CD5" w:rsidRDefault="004C2CD5" w:rsidP="004C2CD5">
            <w:pPr>
              <w:pStyle w:val="Paraststmeklis1"/>
              <w:spacing w:before="0" w:beforeAutospacing="0" w:after="0" w:afterAutospacing="0"/>
              <w:ind w:left="1134" w:hanging="283"/>
              <w:jc w:val="both"/>
              <w:rPr>
                <w:sz w:val="22"/>
                <w:szCs w:val="22"/>
              </w:rPr>
            </w:pPr>
            <w:r w:rsidRPr="004C2CD5">
              <w:rPr>
                <w:sz w:val="22"/>
                <w:szCs w:val="22"/>
              </w:rPr>
              <w:t>-</w:t>
            </w:r>
            <w:r w:rsidRPr="004C2CD5">
              <w:rPr>
                <w:sz w:val="22"/>
                <w:szCs w:val="22"/>
              </w:rPr>
              <w:tab/>
              <w:t>ēkas pārvaldīšanu.</w:t>
            </w:r>
          </w:p>
          <w:p w14:paraId="39EC98A3" w14:textId="7AC52AFF" w:rsidR="0057489D" w:rsidRPr="00286C44" w:rsidRDefault="0057489D" w:rsidP="00482AD0">
            <w:pPr>
              <w:ind w:left="38" w:firstLine="28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B82D80">
              <w:rPr>
                <w:rFonts w:ascii="Times New Roman" w:hAnsi="Times New Roman"/>
              </w:rPr>
              <w:t>Papildus nomas maks</w:t>
            </w:r>
            <w:r>
              <w:rPr>
                <w:rFonts w:ascii="Times New Roman" w:hAnsi="Times New Roman"/>
              </w:rPr>
              <w:t xml:space="preserve">ā </w:t>
            </w:r>
            <w:r w:rsidR="00A00A6B">
              <w:rPr>
                <w:rFonts w:ascii="Times New Roman" w:hAnsi="Times New Roman"/>
                <w:i/>
                <w:iCs/>
              </w:rPr>
              <w:t>1</w:t>
            </w:r>
            <w:r w:rsidRPr="00E564F0">
              <w:rPr>
                <w:rFonts w:ascii="Times New Roman" w:hAnsi="Times New Roman"/>
                <w:i/>
                <w:iCs/>
              </w:rPr>
              <w:t>,</w:t>
            </w:r>
            <w:r>
              <w:rPr>
                <w:rFonts w:ascii="Times New Roman" w:hAnsi="Times New Roman"/>
                <w:i/>
                <w:iCs/>
              </w:rPr>
              <w:t>3</w:t>
            </w:r>
            <w:r w:rsidR="00A00A6B">
              <w:rPr>
                <w:rFonts w:ascii="Times New Roman" w:hAnsi="Times New Roman"/>
                <w:i/>
                <w:iCs/>
              </w:rPr>
              <w:t>3</w:t>
            </w:r>
            <w:r w:rsidRPr="00E564F0">
              <w:rPr>
                <w:rFonts w:ascii="Times New Roman" w:hAnsi="Times New Roman"/>
                <w:i/>
                <w:iCs/>
              </w:rPr>
              <w:t xml:space="preserve"> </w:t>
            </w:r>
            <w:r w:rsidR="004C2CD5" w:rsidRPr="00E564F0">
              <w:rPr>
                <w:rFonts w:ascii="Times New Roman" w:hAnsi="Times New Roman"/>
                <w:i/>
                <w:iCs/>
              </w:rPr>
              <w:t>EUR</w:t>
            </w:r>
            <w:r w:rsidR="004C2CD5" w:rsidRPr="00B82D8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bez </w:t>
            </w:r>
            <w:proofErr w:type="spellStart"/>
            <w:r w:rsidR="003D7102">
              <w:rPr>
                <w:rFonts w:ascii="Times New Roman" w:hAnsi="Times New Roman"/>
              </w:rPr>
              <w:t>pvn</w:t>
            </w:r>
            <w:proofErr w:type="spellEnd"/>
            <w:r>
              <w:rPr>
                <w:rFonts w:ascii="Times New Roman" w:hAnsi="Times New Roman"/>
              </w:rPr>
              <w:t>/m2</w:t>
            </w:r>
            <w:r w:rsidRPr="00286C44">
              <w:rPr>
                <w:rFonts w:ascii="Times New Roman" w:hAnsi="Times New Roman" w:cs="Times New Roman"/>
                <w:lang w:eastAsia="lv-LV"/>
              </w:rPr>
              <w:t>:</w:t>
            </w:r>
          </w:p>
          <w:p w14:paraId="44A86FD8" w14:textId="77777777" w:rsidR="0057489D" w:rsidRPr="001B46B5" w:rsidRDefault="0057489D" w:rsidP="00482AD0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1B46B5">
              <w:rPr>
                <w:rFonts w:ascii="Times New Roman" w:hAnsi="Times New Roman" w:cs="Times New Roman"/>
                <w:lang w:eastAsia="lv-LV"/>
              </w:rPr>
              <w:t>-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>    ēkas apdrošināšan</w:t>
            </w:r>
            <w:r>
              <w:rPr>
                <w:rFonts w:ascii="Times New Roman" w:eastAsia="Calibri" w:hAnsi="Times New Roman" w:cs="Times New Roman"/>
                <w:lang w:eastAsia="lv-LV"/>
              </w:rPr>
              <w:t>a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>;</w:t>
            </w:r>
          </w:p>
          <w:p w14:paraId="0CD78804" w14:textId="77777777" w:rsidR="0057489D" w:rsidRPr="001B46B5" w:rsidRDefault="0057489D" w:rsidP="00482AD0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1B46B5">
              <w:rPr>
                <w:rFonts w:ascii="Times New Roman" w:eastAsia="Calibri" w:hAnsi="Times New Roman" w:cs="Times New Roman"/>
                <w:lang w:eastAsia="lv-LV"/>
              </w:rPr>
              <w:t>-    nekustamā īpašuma nodokli</w:t>
            </w:r>
            <w:r>
              <w:rPr>
                <w:rFonts w:ascii="Times New Roman" w:eastAsia="Calibri" w:hAnsi="Times New Roman" w:cs="Times New Roman"/>
                <w:lang w:eastAsia="lv-LV"/>
              </w:rPr>
              <w:t>s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 xml:space="preserve"> ēkai un zemei;</w:t>
            </w:r>
          </w:p>
          <w:p w14:paraId="4389AD10" w14:textId="77777777" w:rsidR="0057489D" w:rsidRPr="001B46B5" w:rsidRDefault="0057489D" w:rsidP="00482AD0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1B46B5">
              <w:rPr>
                <w:rFonts w:ascii="Times New Roman" w:eastAsia="Calibri" w:hAnsi="Times New Roman" w:cs="Times New Roman"/>
                <w:lang w:eastAsia="lv-LV"/>
              </w:rPr>
              <w:t>-    maks</w:t>
            </w:r>
            <w:r>
              <w:rPr>
                <w:rFonts w:ascii="Times New Roman" w:eastAsia="Calibri" w:hAnsi="Times New Roman" w:cs="Times New Roman"/>
                <w:lang w:eastAsia="lv-LV"/>
              </w:rPr>
              <w:t>a</w:t>
            </w:r>
            <w:r w:rsidRPr="001B46B5">
              <w:rPr>
                <w:rFonts w:ascii="Times New Roman" w:eastAsia="Calibri" w:hAnsi="Times New Roman" w:cs="Times New Roman"/>
                <w:lang w:eastAsia="lv-LV"/>
              </w:rPr>
              <w:t xml:space="preserve"> par zemes nomu</w:t>
            </w:r>
            <w:r>
              <w:rPr>
                <w:rFonts w:ascii="Times New Roman" w:eastAsia="Calibri" w:hAnsi="Times New Roman" w:cs="Times New Roman"/>
                <w:lang w:eastAsia="lv-LV"/>
              </w:rPr>
              <w:t>.</w:t>
            </w:r>
          </w:p>
        </w:tc>
      </w:tr>
      <w:tr w:rsidR="0057489D" w14:paraId="3A8CAC09" w14:textId="77777777" w:rsidTr="00A00A6B">
        <w:trPr>
          <w:trHeight w:val="1274"/>
        </w:trPr>
        <w:tc>
          <w:tcPr>
            <w:tcW w:w="704" w:type="dxa"/>
          </w:tcPr>
          <w:p w14:paraId="7037E338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14CEF6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Papildus izdevumi</w:t>
            </w:r>
          </w:p>
        </w:tc>
        <w:tc>
          <w:tcPr>
            <w:tcW w:w="6946" w:type="dxa"/>
          </w:tcPr>
          <w:p w14:paraId="58547155" w14:textId="79BD62B9" w:rsidR="0057489D" w:rsidRPr="00B9280D" w:rsidRDefault="0057489D" w:rsidP="0057489D">
            <w:pPr>
              <w:jc w:val="both"/>
              <w:rPr>
                <w:rFonts w:ascii="Times New Roman" w:eastAsia="Calibri" w:hAnsi="Times New Roman" w:cs="Times New Roman"/>
              </w:rPr>
            </w:pPr>
            <w:r w:rsidRPr="00B9280D">
              <w:rPr>
                <w:rFonts w:ascii="Times New Roman" w:eastAsia="Calibri" w:hAnsi="Times New Roman" w:cs="Times New Roman"/>
              </w:rPr>
              <w:t>Papildus noteiktajai mēneša kopējai nomas maksai Nomniekam jāveic maksājumi par nekustamā īpašuma uzturēšanai</w:t>
            </w:r>
            <w:r w:rsidR="00B9280D">
              <w:rPr>
                <w:rFonts w:ascii="Times New Roman" w:eastAsia="Calibri" w:hAnsi="Times New Roman" w:cs="Times New Roman"/>
              </w:rPr>
              <w:t xml:space="preserve"> nepieciešamajiem pakalpojumiem</w:t>
            </w:r>
            <w:r w:rsidR="00B9280D" w:rsidRPr="00B9280D">
              <w:rPr>
                <w:rFonts w:ascii="Times New Roman" w:eastAsia="Calibri" w:hAnsi="Times New Roman" w:cs="Times New Roman"/>
              </w:rPr>
              <w:t>:</w:t>
            </w:r>
            <w:r w:rsidR="00B9280D">
              <w:rPr>
                <w:rFonts w:ascii="Times New Roman" w:eastAsia="Calibri" w:hAnsi="Times New Roman" w:cs="Times New Roman"/>
              </w:rPr>
              <w:t xml:space="preserve"> </w:t>
            </w:r>
            <w:r w:rsidR="004C2CD5" w:rsidRPr="004C2CD5">
              <w:rPr>
                <w:rFonts w:ascii="Times New Roman" w:eastAsia="Calibri" w:hAnsi="Times New Roman" w:cs="Times New Roman"/>
              </w:rPr>
              <w:t>par siltumenerģiju, ūdensapgādes un kanalizācijas (tajā skaitā lietus notekūdeņu – ja attiecas) pakalpojumu nodrošināšanu, atkritumu izvešanu, un elektroenerģiju faktisko izmaksu apmērā proporcionāli aizņemtajai telpu platībai, saskaņā ar Iznomātāja izrakstītajiem rēķiniem.</w:t>
            </w:r>
          </w:p>
        </w:tc>
      </w:tr>
      <w:tr w:rsidR="0057489D" w14:paraId="3D31A8F7" w14:textId="77777777" w:rsidTr="00482AD0">
        <w:tc>
          <w:tcPr>
            <w:tcW w:w="704" w:type="dxa"/>
          </w:tcPr>
          <w:p w14:paraId="41B0AD29" w14:textId="77777777" w:rsidR="0057489D" w:rsidRDefault="0057489D" w:rsidP="00482AD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31EFDA35" w14:textId="77777777" w:rsidR="0057489D" w:rsidRDefault="0057489D" w:rsidP="00482A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Iznomāšanas termiņš</w:t>
            </w:r>
          </w:p>
        </w:tc>
        <w:tc>
          <w:tcPr>
            <w:tcW w:w="6946" w:type="dxa"/>
          </w:tcPr>
          <w:p w14:paraId="5992F4B3" w14:textId="46A5946A" w:rsidR="0057489D" w:rsidRPr="00AF015F" w:rsidRDefault="00AF015F" w:rsidP="00482AD0">
            <w:pPr>
              <w:rPr>
                <w:rFonts w:ascii="Times New Roman" w:hAnsi="Times New Roman" w:cs="Times New Roman"/>
              </w:rPr>
            </w:pPr>
            <w:r w:rsidRPr="000976B1">
              <w:rPr>
                <w:rFonts w:ascii="Times New Roman" w:hAnsi="Times New Roman" w:cs="Times New Roman"/>
                <w:b/>
                <w:bCs/>
              </w:rPr>
              <w:t>L</w:t>
            </w:r>
            <w:r w:rsidR="0057489D" w:rsidRPr="000976B1">
              <w:rPr>
                <w:rFonts w:ascii="Times New Roman" w:hAnsi="Times New Roman" w:cs="Times New Roman"/>
                <w:b/>
                <w:bCs/>
              </w:rPr>
              <w:t>īdz 2 (diviem) gadiem</w:t>
            </w:r>
            <w:r w:rsidR="0057489D" w:rsidRPr="00AF015F">
              <w:rPr>
                <w:rFonts w:ascii="Times New Roman" w:hAnsi="Times New Roman" w:cs="Times New Roman"/>
              </w:rPr>
              <w:t>.</w:t>
            </w:r>
          </w:p>
          <w:p w14:paraId="75C261DF" w14:textId="58651C37" w:rsidR="0057489D" w:rsidRDefault="0057489D" w:rsidP="00482AD0">
            <w:pPr>
              <w:jc w:val="both"/>
              <w:rPr>
                <w:rFonts w:ascii="Times New Roman" w:hAnsi="Times New Roman" w:cs="Times New Roman"/>
              </w:rPr>
            </w:pPr>
            <w:r w:rsidRPr="007B1C4D">
              <w:rPr>
                <w:rFonts w:ascii="Times New Roman" w:hAnsi="Times New Roman" w:cs="Times New Roman"/>
                <w:shd w:val="clear" w:color="auto" w:fill="FFFFFF"/>
              </w:rPr>
              <w:t>Nomas līgumu var pagarināt, ievērojot nosacījumu, ka nomas līguma kopējais termiņš nedrīkst pārsniegt </w:t>
            </w:r>
            <w:hyperlink r:id="rId5" w:tgtFrame="_blank" w:history="1">
              <w:r w:rsidRPr="004505D5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Publiskas personas finanšu līdzekļu un mantas izšķērdēšanas novēršanas likumā</w:t>
              </w:r>
            </w:hyperlink>
            <w:r w:rsidRPr="004505D5">
              <w:rPr>
                <w:rFonts w:ascii="Times New Roman" w:hAnsi="Times New Roman" w:cs="Times New Roman"/>
                <w:shd w:val="clear" w:color="auto" w:fill="FFFFFF"/>
              </w:rPr>
              <w:t> n</w:t>
            </w:r>
            <w:r w:rsidRPr="008743CE">
              <w:rPr>
                <w:rFonts w:ascii="Times New Roman" w:hAnsi="Times New Roman" w:cs="Times New Roman"/>
                <w:shd w:val="clear" w:color="auto" w:fill="FFFFFF"/>
              </w:rPr>
              <w:t xml:space="preserve">oteikto nomas līguma termiņu (uz izsoles brīdi t.i. </w:t>
            </w:r>
            <w:r w:rsidR="00CE21D3">
              <w:rPr>
                <w:rFonts w:ascii="Times New Roman" w:hAnsi="Times New Roman" w:cs="Times New Roman"/>
              </w:rPr>
              <w:t>7</w:t>
            </w:r>
            <w:r w:rsidRPr="008743CE">
              <w:rPr>
                <w:rFonts w:ascii="Times New Roman" w:hAnsi="Times New Roman" w:cs="Times New Roman"/>
              </w:rPr>
              <w:t xml:space="preserve">0 gadi) un </w:t>
            </w:r>
            <w:r w:rsidRPr="008322E8">
              <w:rPr>
                <w:rFonts w:ascii="Times New Roman" w:hAnsi="Times New Roman" w:cs="Times New Roman"/>
              </w:rPr>
              <w:t xml:space="preserve">Ministru kabineta </w:t>
            </w:r>
            <w:r>
              <w:rPr>
                <w:rFonts w:ascii="Times New Roman" w:hAnsi="Times New Roman" w:cs="Times New Roman"/>
              </w:rPr>
              <w:t>20.02.</w:t>
            </w:r>
            <w:r w:rsidRPr="008322E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18. noteikumos</w:t>
            </w:r>
            <w:r w:rsidRPr="008322E8">
              <w:rPr>
                <w:rFonts w:ascii="Times New Roman" w:hAnsi="Times New Roman" w:cs="Times New Roman"/>
              </w:rPr>
              <w:t xml:space="preserve"> Nr. 97</w:t>
            </w:r>
            <w:r>
              <w:rPr>
                <w:rFonts w:ascii="Times New Roman" w:hAnsi="Times New Roman" w:cs="Times New Roman"/>
              </w:rPr>
              <w:t xml:space="preserve"> “</w:t>
            </w:r>
            <w:r w:rsidRPr="008322E8">
              <w:rPr>
                <w:rFonts w:ascii="Times New Roman" w:hAnsi="Times New Roman" w:cs="Times New Roman"/>
              </w:rPr>
              <w:t>Publiskas personas mantas iznomāšanas noteikumi</w:t>
            </w:r>
            <w:r>
              <w:rPr>
                <w:rFonts w:ascii="Times New Roman" w:hAnsi="Times New Roman" w:cs="Times New Roman"/>
              </w:rPr>
              <w:t>” noteiktos nosacījumus.</w:t>
            </w:r>
          </w:p>
        </w:tc>
      </w:tr>
      <w:tr w:rsidR="005F3904" w14:paraId="20817E92" w14:textId="77777777" w:rsidTr="00482AD0">
        <w:trPr>
          <w:trHeight w:val="408"/>
        </w:trPr>
        <w:tc>
          <w:tcPr>
            <w:tcW w:w="704" w:type="dxa"/>
            <w:vMerge w:val="restart"/>
          </w:tcPr>
          <w:p w14:paraId="352BD66F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6DCE3DD5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8322E8">
              <w:rPr>
                <w:rFonts w:ascii="Times New Roman" w:hAnsi="Times New Roman" w:cs="Times New Roman"/>
              </w:rPr>
              <w:t>iti iznomāšanas nosacījumi, tai skaitā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46" w:type="dxa"/>
          </w:tcPr>
          <w:p w14:paraId="1C270898" w14:textId="2610C280" w:rsidR="005F3904" w:rsidRPr="00F94C75" w:rsidRDefault="00A00A6B" w:rsidP="005F390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</w:tc>
      </w:tr>
      <w:tr w:rsidR="005F3904" w14:paraId="5FC97B7A" w14:textId="77777777" w:rsidTr="00482AD0">
        <w:trPr>
          <w:trHeight w:val="1394"/>
        </w:trPr>
        <w:tc>
          <w:tcPr>
            <w:tcW w:w="704" w:type="dxa"/>
            <w:vMerge/>
          </w:tcPr>
          <w:p w14:paraId="22E1683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C6853F5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nepieciešamie ka</w:t>
            </w:r>
            <w:r>
              <w:rPr>
                <w:rFonts w:ascii="Times New Roman" w:hAnsi="Times New Roman" w:cs="Times New Roman"/>
              </w:rPr>
              <w:t>pitālieguldījumi nomas objektā</w:t>
            </w:r>
          </w:p>
          <w:p w14:paraId="0969C482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39A47549" w14:textId="77777777" w:rsidR="005F3904" w:rsidRDefault="005F3904" w:rsidP="005F3904">
            <w:pPr>
              <w:jc w:val="both"/>
              <w:rPr>
                <w:rFonts w:ascii="Times New Roman" w:hAnsi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uz sava rēķina veikt </w:t>
            </w:r>
            <w:r>
              <w:rPr>
                <w:rFonts w:ascii="Times New Roman" w:hAnsi="Times New Roman"/>
              </w:rPr>
              <w:t>nomas objekta</w:t>
            </w:r>
            <w:r w:rsidRPr="007D4C83">
              <w:rPr>
                <w:rFonts w:ascii="Times New Roman" w:hAnsi="Times New Roman"/>
              </w:rPr>
              <w:t xml:space="preserve"> pielāgošanu savām vajadzībām, atbilstoši nomas mērķiem, veicot remontdarbus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753444FD" w14:textId="77777777" w:rsidR="005F3904" w:rsidRDefault="005F3904" w:rsidP="005F3904">
            <w:pPr>
              <w:jc w:val="both"/>
              <w:rPr>
                <w:rFonts w:ascii="Times New Roman" w:hAnsi="Times New Roman"/>
              </w:rPr>
            </w:pPr>
            <w:r w:rsidRPr="00F94C75">
              <w:rPr>
                <w:rFonts w:ascii="Times New Roman" w:hAnsi="Times New Roman"/>
              </w:rPr>
              <w:t>Puses saska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o remontdarbu apjomu,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jumu apm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>ru un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us nosl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>dzot attiec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gu vienošanos. </w:t>
            </w:r>
          </w:p>
          <w:p w14:paraId="71478515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F94C75">
              <w:rPr>
                <w:rFonts w:ascii="Times New Roman" w:hAnsi="Times New Roman"/>
              </w:rPr>
              <w:t>P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 xml:space="preserve">c </w:t>
            </w:r>
            <w:r>
              <w:rPr>
                <w:rFonts w:ascii="Times New Roman" w:hAnsi="Times New Roman"/>
              </w:rPr>
              <w:t>nomas l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guma darb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bas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a izbeigšan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s visi neatdal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mie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jumi </w:t>
            </w:r>
            <w:r>
              <w:rPr>
                <w:rFonts w:ascii="Times New Roman" w:hAnsi="Times New Roman"/>
              </w:rPr>
              <w:t>nomas objektā</w:t>
            </w:r>
            <w:r w:rsidRPr="00F94C75">
              <w:rPr>
                <w:rFonts w:ascii="Times New Roman" w:hAnsi="Times New Roman"/>
              </w:rPr>
              <w:t xml:space="preserve"> paliek </w:t>
            </w:r>
            <w:r>
              <w:rPr>
                <w:rFonts w:ascii="Times New Roman" w:hAnsi="Times New Roman"/>
              </w:rPr>
              <w:t>Iznomātāja</w:t>
            </w:r>
            <w:r w:rsidRPr="00F94C75">
              <w:rPr>
                <w:rFonts w:ascii="Times New Roman" w:hAnsi="Times New Roman"/>
              </w:rPr>
              <w:t xml:space="preserve"> 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pašum</w:t>
            </w:r>
            <w:r w:rsidRPr="00F94C75">
              <w:rPr>
                <w:rFonts w:ascii="Times New Roman" w:hAnsi="Times New Roman" w:hint="eastAsia"/>
              </w:rPr>
              <w:t>ā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F3904" w14:paraId="3DFE7EAC" w14:textId="77777777" w:rsidTr="00482AD0">
        <w:trPr>
          <w:trHeight w:val="210"/>
        </w:trPr>
        <w:tc>
          <w:tcPr>
            <w:tcW w:w="704" w:type="dxa"/>
            <w:vMerge/>
          </w:tcPr>
          <w:p w14:paraId="4F92D31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EB9A034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omas objekta iznomāšanas mērķis</w:t>
            </w:r>
          </w:p>
        </w:tc>
        <w:tc>
          <w:tcPr>
            <w:tcW w:w="6946" w:type="dxa"/>
          </w:tcPr>
          <w:p w14:paraId="4243CC39" w14:textId="1C4F3388" w:rsidR="005F3904" w:rsidRPr="007D4C83" w:rsidRDefault="005F3904" w:rsidP="005F39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Biroja telpas nomnieka saimnieciskās darbības nodrošināšanai.</w:t>
            </w:r>
          </w:p>
        </w:tc>
      </w:tr>
      <w:tr w:rsidR="005F3904" w14:paraId="749E8CC4" w14:textId="77777777" w:rsidTr="00482AD0">
        <w:trPr>
          <w:trHeight w:val="1097"/>
        </w:trPr>
        <w:tc>
          <w:tcPr>
            <w:tcW w:w="704" w:type="dxa"/>
            <w:vMerge/>
          </w:tcPr>
          <w:p w14:paraId="674E6FC3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7227F87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tiesības nodot nomas objektu vai tā daļu apakšnomā,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</w:t>
            </w:r>
          </w:p>
        </w:tc>
        <w:tc>
          <w:tcPr>
            <w:tcW w:w="6946" w:type="dxa"/>
          </w:tcPr>
          <w:p w14:paraId="11834945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</w:t>
            </w:r>
            <w:r w:rsidRPr="008322E8">
              <w:rPr>
                <w:rFonts w:ascii="Times New Roman" w:hAnsi="Times New Roman" w:cs="Times New Roman"/>
              </w:rPr>
              <w:t>nodot nomas objektu vai tā daļu apakšnomā</w:t>
            </w:r>
            <w:r>
              <w:rPr>
                <w:rFonts w:ascii="Times New Roman" w:hAnsi="Times New Roman" w:cs="Times New Roman"/>
              </w:rPr>
              <w:t xml:space="preserve"> tikai ar </w:t>
            </w:r>
            <w:r w:rsidRPr="0057171E">
              <w:rPr>
                <w:rFonts w:ascii="Times New Roman" w:hAnsi="Times New Roman" w:cs="Times New Roman"/>
              </w:rPr>
              <w:t>Iznomātāja rakstisk</w:t>
            </w:r>
            <w:r>
              <w:rPr>
                <w:rFonts w:ascii="Times New Roman" w:hAnsi="Times New Roman" w:cs="Times New Roman"/>
              </w:rPr>
              <w:t>u atļauju</w:t>
            </w:r>
            <w:r w:rsidRPr="0057171E">
              <w:rPr>
                <w:rFonts w:ascii="Times New Roman" w:hAnsi="Times New Roman" w:cs="Times New Roman"/>
              </w:rPr>
              <w:t>.</w:t>
            </w:r>
          </w:p>
        </w:tc>
      </w:tr>
      <w:tr w:rsidR="005F3904" w14:paraId="596FC0E1" w14:textId="77777777" w:rsidTr="00482AD0">
        <w:trPr>
          <w:trHeight w:val="1117"/>
        </w:trPr>
        <w:tc>
          <w:tcPr>
            <w:tcW w:w="704" w:type="dxa"/>
            <w:vMerge w:val="restart"/>
          </w:tcPr>
          <w:p w14:paraId="018B3DF5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5" w:type="dxa"/>
          </w:tcPr>
          <w:p w14:paraId="55D49221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 xml:space="preserve">znomātāja noteiktie nosacījumi pretendentam,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konkurencei:</w:t>
            </w:r>
          </w:p>
        </w:tc>
        <w:tc>
          <w:tcPr>
            <w:tcW w:w="6946" w:type="dxa"/>
          </w:tcPr>
          <w:p w14:paraId="56F6E9AF" w14:textId="77777777" w:rsidR="005F3904" w:rsidRDefault="005F3904" w:rsidP="005F3904">
            <w:pPr>
              <w:ind w:left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3904" w14:paraId="6C670F90" w14:textId="77777777" w:rsidTr="00482AD0">
        <w:trPr>
          <w:trHeight w:val="288"/>
        </w:trPr>
        <w:tc>
          <w:tcPr>
            <w:tcW w:w="704" w:type="dxa"/>
            <w:vMerge/>
          </w:tcPr>
          <w:p w14:paraId="2F475D91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FDD57BE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Drošības nauda</w:t>
            </w:r>
          </w:p>
          <w:p w14:paraId="497C0C95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36FB93EF" w14:textId="183C0D6F" w:rsidR="005F3904" w:rsidRPr="00A250DC" w:rsidRDefault="005F3904" w:rsidP="005F390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 xml:space="preserve">Nomnieks 10 (desmit) </w:t>
            </w:r>
            <w:r>
              <w:rPr>
                <w:rFonts w:ascii="Times New Roman" w:hAnsi="Times New Roman" w:cs="Times New Roman"/>
                <w:b/>
                <w:bCs/>
              </w:rPr>
              <w:t>darb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dienu laikā no līguma noslēgšanas dienas un Iznomātāja rēķina saņemšanas iemaksā Iznomātāja kontā drošības naudu vismaz 2 (divu) mēnešu maksājumu apmērā. Nomniekam ir tiesības piedāvāt lielāku drošības naudas apmēru.</w:t>
            </w:r>
          </w:p>
        </w:tc>
      </w:tr>
      <w:tr w:rsidR="005F3904" w14:paraId="35CA6616" w14:textId="77777777" w:rsidTr="00482AD0">
        <w:trPr>
          <w:trHeight w:val="1097"/>
        </w:trPr>
        <w:tc>
          <w:tcPr>
            <w:tcW w:w="704" w:type="dxa"/>
            <w:vMerge/>
          </w:tcPr>
          <w:p w14:paraId="48CCFC0D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AEE588F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Atkāpšanās tiesības</w:t>
            </w:r>
          </w:p>
        </w:tc>
        <w:tc>
          <w:tcPr>
            <w:tcW w:w="6946" w:type="dxa"/>
          </w:tcPr>
          <w:p w14:paraId="24C85DFD" w14:textId="77777777" w:rsidR="005F3904" w:rsidRPr="00AB04C8" w:rsidRDefault="005F3904" w:rsidP="005F3904">
            <w:pPr>
              <w:contextualSpacing/>
              <w:jc w:val="both"/>
              <w:rPr>
                <w:rFonts w:ascii="Times New Roman" w:eastAsia="Calibri" w:hAnsi="Times New Roman"/>
              </w:rPr>
            </w:pPr>
            <w:r w:rsidRPr="00AB04C8">
              <w:rPr>
                <w:rFonts w:ascii="Times New Roman" w:eastAsia="Calibri" w:hAnsi="Times New Roman"/>
              </w:rPr>
              <w:t xml:space="preserve">Ja Nomnieks vienpusēji pirms termiņa atkāpjas no telpu nomas līguma un nav pagājuši vismaz 12 </w:t>
            </w:r>
            <w:r>
              <w:rPr>
                <w:rFonts w:ascii="Times New Roman" w:eastAsia="Calibri" w:hAnsi="Times New Roman"/>
              </w:rPr>
              <w:t xml:space="preserve">(divpadsmit) </w:t>
            </w:r>
            <w:r w:rsidRPr="00AB04C8">
              <w:rPr>
                <w:rFonts w:ascii="Times New Roman" w:eastAsia="Calibri" w:hAnsi="Times New Roman"/>
              </w:rPr>
              <w:t xml:space="preserve">mēneši no telpu nomas līguma noslēgšanas dienas, tad Iznomātājam ir tiesības ieturēt  </w:t>
            </w:r>
            <w:r>
              <w:rPr>
                <w:rFonts w:ascii="Times New Roman" w:eastAsia="Calibri" w:hAnsi="Times New Roman"/>
              </w:rPr>
              <w:t>N</w:t>
            </w:r>
            <w:r w:rsidRPr="00AB04C8">
              <w:rPr>
                <w:rFonts w:ascii="Times New Roman" w:eastAsia="Calibri" w:hAnsi="Times New Roman"/>
              </w:rPr>
              <w:t>omnieka iemaksāto drošības naudu pilnā apmērā.</w:t>
            </w:r>
          </w:p>
        </w:tc>
      </w:tr>
      <w:tr w:rsidR="005F3904" w14:paraId="08E6572C" w14:textId="77777777" w:rsidTr="00482AD0">
        <w:trPr>
          <w:trHeight w:val="3886"/>
        </w:trPr>
        <w:tc>
          <w:tcPr>
            <w:tcW w:w="704" w:type="dxa"/>
            <w:vMerge/>
          </w:tcPr>
          <w:p w14:paraId="30BB3628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19600B" w14:textId="77777777" w:rsidR="005F3904" w:rsidRPr="006B33D0" w:rsidRDefault="005F3904" w:rsidP="005F3904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Nomnieka pārbaude pirms nomas līguma slēgšanas</w:t>
            </w:r>
          </w:p>
        </w:tc>
        <w:tc>
          <w:tcPr>
            <w:tcW w:w="6946" w:type="dxa"/>
          </w:tcPr>
          <w:p w14:paraId="7D8652B8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Atb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ilstoši normatīvo aktu prasībām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Latvijā tiek īstenots princips “Pazīsti savu klientu”.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Principa mērķis ir rūpēties par drošu un caurspīdīgu vidi, novērst iespējamos naudas atmazgāšanas un terorisma finansēšanas riskus.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Lai izpildītu Noziedzīgi iegūtu līdzekļu legalizācijas un terorisma un </w:t>
            </w:r>
            <w:proofErr w:type="spellStart"/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proliferācijas</w:t>
            </w:r>
            <w:proofErr w:type="spellEnd"/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finansēšanas novēršanas likuma (Likums) un Starptautisko un Latvijas Republikas nacio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nālo sankciju likuma prasības, Iznomātājam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kā likuma subjektam uzsākot darījuma attiecības ir pienākums veikt klienta izpēti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, </w:t>
            </w:r>
            <w:r w:rsidRPr="00A64DD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tai skaitā VID administrēto nodokļu parāda neesamību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  <w:p w14:paraId="25205D0C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Ievērojot minēto, izsoles uzvarētājam pēc rakstveida izsoles rezultātu paziņošanas ir pienākums sniegt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Iznomātājam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klienta izpētei nepieciešamo patieso informāciju un dokumentus.</w:t>
            </w:r>
          </w:p>
          <w:p w14:paraId="659E671B" w14:textId="77777777" w:rsidR="005F3904" w:rsidRPr="00871CD5" w:rsidRDefault="005F3904" w:rsidP="005F390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Ja izsoles uzvarētājs nesniegs pieprasīto informāciju un neiesniegs nepieciešamos dokumentus noteiktajā termiņā,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Iznomātājs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saskaņā ar Likuma 28. panta otro daļu būs spiest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izbeigt ar izsoles uzvarētāju darījuma attiecības un izsoles uzvarētājs zaudēs nomas tiesības uz nosolīto nomas objektu, par ko izsoles uzvarētājam tiks nosūtīts attiecīgs paziņojums.</w:t>
            </w:r>
          </w:p>
        </w:tc>
      </w:tr>
      <w:tr w:rsidR="005F3904" w14:paraId="47382153" w14:textId="77777777" w:rsidTr="00482AD0">
        <w:tc>
          <w:tcPr>
            <w:tcW w:w="704" w:type="dxa"/>
          </w:tcPr>
          <w:p w14:paraId="07AAD6B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3FFC69B3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>zsoles veids un norāde</w:t>
            </w:r>
            <w:r>
              <w:rPr>
                <w:rFonts w:ascii="Times New Roman" w:hAnsi="Times New Roman" w:cs="Times New Roman"/>
              </w:rPr>
              <w:t xml:space="preserve"> par pirmo vai atkārtoto izsoli</w:t>
            </w:r>
          </w:p>
        </w:tc>
        <w:tc>
          <w:tcPr>
            <w:tcW w:w="6946" w:type="dxa"/>
          </w:tcPr>
          <w:p w14:paraId="516FC07B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Rakstiskā izsole, pirmā</w:t>
            </w:r>
          </w:p>
        </w:tc>
      </w:tr>
      <w:tr w:rsidR="005F3904" w14:paraId="4637A53C" w14:textId="77777777" w:rsidTr="00482AD0">
        <w:tc>
          <w:tcPr>
            <w:tcW w:w="704" w:type="dxa"/>
          </w:tcPr>
          <w:p w14:paraId="4F63438B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2E2315E5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>omas tiesību preten</w:t>
            </w:r>
            <w:r>
              <w:rPr>
                <w:rFonts w:ascii="Times New Roman" w:hAnsi="Times New Roman" w:cs="Times New Roman"/>
              </w:rPr>
              <w:t>dentu pieteikšanās termiņš</w:t>
            </w:r>
          </w:p>
        </w:tc>
        <w:tc>
          <w:tcPr>
            <w:tcW w:w="6946" w:type="dxa"/>
          </w:tcPr>
          <w:p w14:paraId="130BC956" w14:textId="0B30D320" w:rsidR="005F3904" w:rsidRPr="00A250DC" w:rsidRDefault="005F3904" w:rsidP="005F3904">
            <w:pPr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. gada </w:t>
            </w:r>
            <w:r w:rsidR="009C3540">
              <w:rPr>
                <w:rFonts w:ascii="Times New Roman" w:hAnsi="Times New Roman" w:cs="Times New Roman"/>
                <w:b/>
                <w:bCs/>
              </w:rPr>
              <w:t>10</w:t>
            </w:r>
            <w:r>
              <w:rPr>
                <w:rFonts w:ascii="Times New Roman" w:hAnsi="Times New Roman" w:cs="Times New Roman"/>
                <w:b/>
                <w:bCs/>
              </w:rPr>
              <w:t>. </w:t>
            </w:r>
            <w:r w:rsidR="009C3540">
              <w:rPr>
                <w:rFonts w:ascii="Times New Roman" w:hAnsi="Times New Roman" w:cs="Times New Roman"/>
                <w:b/>
                <w:bCs/>
              </w:rPr>
              <w:t>novembris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 plkst. </w:t>
            </w:r>
            <w:r w:rsidR="009C3540">
              <w:rPr>
                <w:rFonts w:ascii="Times New Roman" w:hAnsi="Times New Roman" w:cs="Times New Roman"/>
                <w:b/>
                <w:bCs/>
              </w:rPr>
              <w:t>10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5F3904" w14:paraId="49B3F035" w14:textId="77777777" w:rsidTr="009C3540">
        <w:trPr>
          <w:trHeight w:val="416"/>
        </w:trPr>
        <w:tc>
          <w:tcPr>
            <w:tcW w:w="704" w:type="dxa"/>
          </w:tcPr>
          <w:p w14:paraId="5FCAC317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35" w:type="dxa"/>
          </w:tcPr>
          <w:p w14:paraId="00AB3076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322E8">
              <w:rPr>
                <w:rFonts w:ascii="Times New Roman" w:hAnsi="Times New Roman" w:cs="Times New Roman"/>
              </w:rPr>
              <w:t xml:space="preserve">ieteikuma </w:t>
            </w:r>
          </w:p>
          <w:p w14:paraId="426ECFF2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iesniegšanas vieta, </w:t>
            </w:r>
          </w:p>
          <w:p w14:paraId="302C4FC8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reģistrēšanas kārtība, at</w:t>
            </w:r>
            <w:r>
              <w:rPr>
                <w:rFonts w:ascii="Times New Roman" w:hAnsi="Times New Roman" w:cs="Times New Roman"/>
              </w:rPr>
              <w:t xml:space="preserve">vēršanas datums, </w:t>
            </w:r>
          </w:p>
          <w:p w14:paraId="2EFD7AEF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laiks un vieta</w:t>
            </w:r>
          </w:p>
          <w:p w14:paraId="4D61DD0B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0F5633BB" w14:textId="77777777" w:rsidR="005F3904" w:rsidRPr="00B9160E" w:rsidRDefault="005F3904" w:rsidP="005F3904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Personai, kura vēlas nomāt nomas objektu un piedalīties nomas izsolē, ir jāaizpilda pretendenta nomas pieteikuma iesniegums atbilstoši iesnieguma veidlapā prasītajai informācijai un slēgtā aploksnē jāiesniedz </w:t>
            </w: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lv-LV" w:bidi="lv-LV"/>
              </w:rPr>
              <w:t xml:space="preserve">Valsts sabiedrībā ar ierobežotu atbildību “Zemkopības ministrijas nekustamie īpašumi”- </w:t>
            </w: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Republikas laukums 2, Rīga, LV-1010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personiski vai sūtot pa pastu. </w:t>
            </w:r>
          </w:p>
          <w:p w14:paraId="790B40B5" w14:textId="77777777" w:rsidR="005F3904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aņemt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ie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pieteikum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 tiek reģistrēti to saņemšanas secībā, norādot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saņemšanas datumu un laiku, kā arī nomas tiesību pr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etendentu. </w:t>
            </w:r>
          </w:p>
          <w:p w14:paraId="3FBE4D4D" w14:textId="6D111CD2" w:rsidR="005F3904" w:rsidRPr="007D4657" w:rsidRDefault="005F3904" w:rsidP="005F390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</w:pP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Pieteikumi tiek glabāti slēgtā aploksnē līdz izsoles sākumam, pieteikumu atvēršana - 202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6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. gada </w:t>
            </w:r>
            <w:r w:rsidR="009C3540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10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 </w:t>
            </w:r>
            <w:r w:rsidR="009C3540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novembrī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 plkst.</w:t>
            </w:r>
            <w:r w:rsidR="009C3540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10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:00 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lv-LV" w:bidi="lv-LV"/>
              </w:rPr>
              <w:t>Valsts sabiedrības ar ierobežotu atbildību “Zemkopības ministrijas nekustamie īpašumi” biroja telpās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</w:t>
            </w:r>
          </w:p>
          <w:p w14:paraId="02A84C08" w14:textId="448B9CC6" w:rsidR="005F3904" w:rsidRPr="007E3B7D" w:rsidRDefault="005F3904" w:rsidP="005F3904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E3B7D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Nomas tiesību pretendents drīkst piedalīties rakstiskā izsolē, ja pieteikums iesniegts līdz 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202</w:t>
            </w:r>
            <w:r>
              <w:rPr>
                <w:rFonts w:ascii="Times New Roman" w:hAnsi="Times New Roman" w:cs="Times New Roman"/>
                <w:i/>
                <w:iCs/>
              </w:rPr>
              <w:t>6</w:t>
            </w:r>
            <w:r w:rsidRPr="007E3B7D">
              <w:rPr>
                <w:rFonts w:ascii="Times New Roman" w:hAnsi="Times New Roman" w:cs="Times New Roman"/>
                <w:i/>
                <w:iCs/>
              </w:rPr>
              <w:t xml:space="preserve">. gada </w:t>
            </w:r>
            <w:r w:rsidR="009C3540">
              <w:rPr>
                <w:rFonts w:ascii="Times New Roman" w:hAnsi="Times New Roman" w:cs="Times New Roman"/>
                <w:i/>
                <w:iCs/>
              </w:rPr>
              <w:t>10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. </w:t>
            </w:r>
            <w:r w:rsidR="009C3540">
              <w:rPr>
                <w:rFonts w:ascii="Times New Roman" w:hAnsi="Times New Roman" w:cs="Times New Roman"/>
                <w:i/>
                <w:iCs/>
              </w:rPr>
              <w:t xml:space="preserve">novembrim 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plkst.</w:t>
            </w:r>
            <w:r w:rsidR="009C3540">
              <w:rPr>
                <w:rFonts w:ascii="Times New Roman" w:hAnsi="Times New Roman" w:cs="Times New Roman"/>
                <w:i/>
                <w:iCs/>
              </w:rPr>
              <w:t>10</w:t>
            </w:r>
            <w:r w:rsidRPr="007E3B7D">
              <w:rPr>
                <w:rFonts w:ascii="Times New Roman" w:hAnsi="Times New Roman" w:cs="Times New Roman"/>
                <w:i/>
                <w:iCs/>
              </w:rPr>
              <w:t>:00.</w:t>
            </w:r>
          </w:p>
          <w:p w14:paraId="0C58E773" w14:textId="0D798635" w:rsidR="005F3904" w:rsidRPr="008322E8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Pēc šī termiņa pieteikumi netiek pieņemti.</w:t>
            </w:r>
          </w:p>
        </w:tc>
      </w:tr>
      <w:tr w:rsidR="005F3904" w14:paraId="09A285B7" w14:textId="77777777" w:rsidTr="00482AD0">
        <w:trPr>
          <w:trHeight w:val="267"/>
        </w:trPr>
        <w:tc>
          <w:tcPr>
            <w:tcW w:w="704" w:type="dxa"/>
          </w:tcPr>
          <w:p w14:paraId="1712FB65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10. </w:t>
            </w:r>
          </w:p>
        </w:tc>
        <w:tc>
          <w:tcPr>
            <w:tcW w:w="2835" w:type="dxa"/>
          </w:tcPr>
          <w:p w14:paraId="4E4318DF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 w:rsidRPr="005F33EF">
              <w:rPr>
                <w:rFonts w:ascii="Times New Roman" w:hAnsi="Times New Roman" w:cs="Times New Roman"/>
              </w:rPr>
              <w:t>Persona, kura vēlas nomas objektu nomāt, iesniedz iznomātājam pieteikumu. Pieteikumā norāda:</w:t>
            </w:r>
          </w:p>
        </w:tc>
        <w:tc>
          <w:tcPr>
            <w:tcW w:w="6946" w:type="dxa"/>
          </w:tcPr>
          <w:p w14:paraId="158AEDA2" w14:textId="77777777" w:rsidR="005F3904" w:rsidRPr="00B9160E" w:rsidRDefault="005F3904" w:rsidP="005F3904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>Pretendenta pieteikuma iesnieguma forma pieejama sludinājumā-  komandpoga “Pieteikšanās izsolei”.</w:t>
            </w:r>
          </w:p>
          <w:p w14:paraId="0DCB09E4" w14:textId="77777777" w:rsidR="005F3904" w:rsidRPr="00571157" w:rsidRDefault="005F3904" w:rsidP="005F390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57115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Pieteikumā norāda:</w:t>
            </w:r>
          </w:p>
          <w:p w14:paraId="41471F7C" w14:textId="77777777" w:rsidR="005F3904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Fiziska persona – vārdu, uzvārdu, personas kodu, deklarētās dzīvesvietas adresi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608F9F9A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juridiska persona, arī personālsabiedrība, – nosaukumu (firmu), reģistrācijas numuru un juridisko adresi;</w:t>
            </w:r>
          </w:p>
          <w:p w14:paraId="00EAC2B2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tiesību pretendenta pārstāvja vārdu, uzvārdu un personas kodu (ja ir);</w:t>
            </w:r>
          </w:p>
          <w:p w14:paraId="493BE1C8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oficiālo elektronisko adresi, ja ir aktivizēts tās konts, vai elektroniskā pasta adresi (ja ir);</w:t>
            </w:r>
          </w:p>
          <w:p w14:paraId="19519B90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objektu, nekustamajam īpašumam arī atrašanās vietu, kadastra numuru un platību;</w:t>
            </w:r>
          </w:p>
          <w:p w14:paraId="6AC9A373" w14:textId="77777777" w:rsidR="005F3904" w:rsidRPr="007E3E33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laikā plānotās darbības nomas objektā, tai skaitā norāda, vai un kāda veida saimniecisko darbību ir plānots veikt;</w:t>
            </w:r>
          </w:p>
          <w:p w14:paraId="54905F33" w14:textId="77777777" w:rsidR="005F3904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piedāvāto nomas maksas apmēru.</w:t>
            </w:r>
          </w:p>
          <w:p w14:paraId="41A0FB13" w14:textId="77777777" w:rsidR="005F3904" w:rsidRPr="00B9160E" w:rsidRDefault="005F3904" w:rsidP="005F390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Pieteikumu jāiesniedz slēgtā aploksnē,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uz iesniedzamās aploksnes norādāms: </w:t>
            </w:r>
          </w:p>
          <w:p w14:paraId="57CCCFAF" w14:textId="77777777" w:rsidR="005F3904" w:rsidRPr="007E3E33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“Pieteikums rakstiskai izsolei”; </w:t>
            </w:r>
          </w:p>
          <w:p w14:paraId="674846DC" w14:textId="77777777" w:rsidR="005F3904" w:rsidRPr="007E3E33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Pretendenta (fiziskas personas vārds, uzvārds/juridiskas personas pilns nosaukums); </w:t>
            </w:r>
          </w:p>
          <w:p w14:paraId="2A39E212" w14:textId="5AD36167" w:rsidR="005F3904" w:rsidRPr="0057171E" w:rsidRDefault="005F3904" w:rsidP="005F3904">
            <w:pPr>
              <w:jc w:val="both"/>
              <w:rPr>
                <w:rFonts w:ascii="Times New Roman" w:eastAsia="Times New Roman" w:hAnsi="Times New Roman" w:cs="Times New Roman"/>
                <w:lang w:eastAsia="lv-LV" w:bidi="lv-LV"/>
              </w:rPr>
            </w:pPr>
            <w:r w:rsidRPr="00B9160E">
              <w:rPr>
                <w:rFonts w:ascii="Times New Roman" w:hAnsi="Times New Roman" w:cs="Times New Roman"/>
              </w:rPr>
              <w:t>- Nomas objekta adrese/</w:t>
            </w:r>
            <w:r w:rsidRPr="00B9160E">
              <w:rPr>
                <w:rFonts w:ascii="Times New Roman" w:eastAsia="Times New Roman" w:hAnsi="Times New Roman" w:cs="Times New Roman"/>
                <w:lang w:eastAsia="ar-SA"/>
              </w:rPr>
              <w:t>atrašanās vieta, kadastra numurs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E3E33">
              <w:rPr>
                <w:rFonts w:ascii="Times New Roman" w:hAnsi="Times New Roman" w:cs="Times New Roman"/>
              </w:rPr>
              <w:t>un norāde par nomas objektu/daļu/telpu vai tml</w:t>
            </w:r>
            <w:r>
              <w:rPr>
                <w:rFonts w:ascii="Times New Roman" w:hAnsi="Times New Roman" w:cs="Times New Roman"/>
              </w:rPr>
              <w:t>.</w:t>
            </w:r>
            <w:r w:rsidRPr="007E3E33">
              <w:rPr>
                <w:rFonts w:ascii="Times New Roman" w:hAnsi="Times New Roman" w:cs="Times New Roman"/>
              </w:rPr>
              <w:t>, par kuru tiek pieteikta dalība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F3904" w14:paraId="39C05E02" w14:textId="77777777" w:rsidTr="00482AD0">
        <w:tc>
          <w:tcPr>
            <w:tcW w:w="704" w:type="dxa"/>
          </w:tcPr>
          <w:p w14:paraId="3AF0614C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835" w:type="dxa"/>
          </w:tcPr>
          <w:p w14:paraId="32D173B5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Nomas līguma projekts</w:t>
            </w:r>
          </w:p>
        </w:tc>
        <w:tc>
          <w:tcPr>
            <w:tcW w:w="6946" w:type="dxa"/>
          </w:tcPr>
          <w:p w14:paraId="2850AB17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Pielikumā</w:t>
            </w:r>
          </w:p>
        </w:tc>
      </w:tr>
      <w:tr w:rsidR="005F3904" w14:paraId="7806841D" w14:textId="77777777" w:rsidTr="00482AD0">
        <w:tc>
          <w:tcPr>
            <w:tcW w:w="704" w:type="dxa"/>
          </w:tcPr>
          <w:p w14:paraId="23E34599" w14:textId="77777777" w:rsidR="005F3904" w:rsidRDefault="005F3904" w:rsidP="005F39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35" w:type="dxa"/>
          </w:tcPr>
          <w:p w14:paraId="60F1D460" w14:textId="77777777" w:rsidR="005F3904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</w:t>
            </w:r>
            <w:r>
              <w:rPr>
                <w:rFonts w:ascii="Times New Roman" w:hAnsi="Times New Roman" w:cs="Times New Roman"/>
              </w:rPr>
              <w:t xml:space="preserve">objekta </w:t>
            </w:r>
          </w:p>
          <w:p w14:paraId="386D3FE4" w14:textId="77777777" w:rsidR="005F3904" w:rsidRPr="008322E8" w:rsidRDefault="005F3904" w:rsidP="005F39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apskates vieta un laiks</w:t>
            </w:r>
          </w:p>
        </w:tc>
        <w:tc>
          <w:tcPr>
            <w:tcW w:w="6946" w:type="dxa"/>
          </w:tcPr>
          <w:p w14:paraId="5238DF93" w14:textId="7EF29D09" w:rsidR="005F3904" w:rsidRPr="00B77672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Rīgā, </w:t>
            </w:r>
            <w:r w:rsidR="008A3A4A">
              <w:rPr>
                <w:rFonts w:ascii="Times New Roman" w:hAnsi="Times New Roman" w:cs="Times New Roman"/>
              </w:rPr>
              <w:t>Republikas laukumā 2</w:t>
            </w:r>
            <w:r w:rsidRPr="00B77672">
              <w:rPr>
                <w:rFonts w:ascii="Times New Roman" w:hAnsi="Times New Roman" w:cs="Times New Roman"/>
              </w:rPr>
              <w:t xml:space="preserve">, iepriekš sazinoties ar Iznomātāja pārstāvi: </w:t>
            </w:r>
          </w:p>
          <w:p w14:paraId="6AE5EAC2" w14:textId="77777777" w:rsidR="005F3904" w:rsidRPr="004505D5" w:rsidRDefault="005F3904" w:rsidP="005F3904">
            <w:pPr>
              <w:jc w:val="both"/>
              <w:rPr>
                <w:rFonts w:ascii="Times New Roman" w:hAnsi="Times New Roman"/>
              </w:rPr>
            </w:pPr>
            <w:r w:rsidRPr="00B77672">
              <w:rPr>
                <w:rFonts w:ascii="Times New Roman" w:hAnsi="Times New Roman"/>
              </w:rPr>
              <w:t>M. Medni, t</w:t>
            </w:r>
            <w:r w:rsidRPr="00B77672">
              <w:rPr>
                <w:rFonts w:ascii="Times New Roman" w:hAnsi="Times New Roman" w:hint="eastAsia"/>
              </w:rPr>
              <w:t>ā</w:t>
            </w:r>
            <w:r w:rsidRPr="00B77672">
              <w:rPr>
                <w:rFonts w:ascii="Times New Roman" w:hAnsi="Times New Roman"/>
              </w:rPr>
              <w:t>lru</w:t>
            </w:r>
            <w:r w:rsidRPr="00B77672">
              <w:rPr>
                <w:rFonts w:ascii="Times New Roman" w:hAnsi="Times New Roman" w:hint="eastAsia"/>
              </w:rPr>
              <w:t>ņ</w:t>
            </w:r>
            <w:r w:rsidRPr="00B77672">
              <w:rPr>
                <w:rFonts w:ascii="Times New Roman" w:hAnsi="Times New Roman"/>
              </w:rPr>
              <w:t xml:space="preserve">a Nr. 29909009, e-pasts: </w:t>
            </w:r>
            <w:hyperlink r:id="rId6" w:history="1">
              <w:r w:rsidRPr="004505D5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martins.mednis@zmni.lv</w:t>
              </w:r>
            </w:hyperlink>
          </w:p>
          <w:p w14:paraId="116C04F2" w14:textId="77777777" w:rsidR="005F3904" w:rsidRPr="008322E8" w:rsidRDefault="005F3904" w:rsidP="005F3904">
            <w:pPr>
              <w:jc w:val="both"/>
              <w:rPr>
                <w:rFonts w:ascii="Times New Roman" w:hAnsi="Times New Roman" w:cs="Times New Roman"/>
              </w:rPr>
            </w:pPr>
            <w:r w:rsidRPr="00B77672">
              <w:rPr>
                <w:rFonts w:ascii="Times New Roman" w:hAnsi="Times New Roman"/>
              </w:rPr>
              <w:t>Par nomas objektu pieejama papildus informācija un fotogrāfijas, kuras iespējams saņemt iepriekš sazinoties ar Iznomātāja pārstāvi.</w:t>
            </w:r>
          </w:p>
        </w:tc>
      </w:tr>
    </w:tbl>
    <w:p w14:paraId="2D074253" w14:textId="77777777" w:rsidR="0057489D" w:rsidRPr="008322E8" w:rsidRDefault="0057489D" w:rsidP="0057489D">
      <w:pPr>
        <w:spacing w:after="0" w:line="240" w:lineRule="auto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 </w:t>
      </w:r>
    </w:p>
    <w:p w14:paraId="0A883250" w14:textId="77777777" w:rsidR="0057489D" w:rsidRDefault="0057489D" w:rsidP="0057489D"/>
    <w:p w14:paraId="25FED778" w14:textId="77777777" w:rsidR="0057489D" w:rsidRDefault="0057489D" w:rsidP="0057489D"/>
    <w:p w14:paraId="3C9CD71C" w14:textId="77777777" w:rsidR="0057489D" w:rsidRDefault="0057489D" w:rsidP="0057489D"/>
    <w:p w14:paraId="67F50FB5" w14:textId="77777777" w:rsidR="0057489D" w:rsidRDefault="0057489D" w:rsidP="0057489D"/>
    <w:p w14:paraId="3F6877FB" w14:textId="77777777" w:rsidR="0057489D" w:rsidRDefault="0057489D" w:rsidP="0057489D"/>
    <w:p w14:paraId="25CFC13C" w14:textId="77777777" w:rsidR="0057489D" w:rsidRDefault="0057489D" w:rsidP="0057489D"/>
    <w:p w14:paraId="43078B00" w14:textId="77777777" w:rsidR="007B256A" w:rsidRDefault="007B256A"/>
    <w:sectPr w:rsidR="007B256A" w:rsidSect="0057489D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79C6"/>
    <w:multiLevelType w:val="hybridMultilevel"/>
    <w:tmpl w:val="CBB0B3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66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9D"/>
    <w:rsid w:val="00016DC1"/>
    <w:rsid w:val="00080DDC"/>
    <w:rsid w:val="000976B1"/>
    <w:rsid w:val="000F5307"/>
    <w:rsid w:val="000F5BBF"/>
    <w:rsid w:val="001524CA"/>
    <w:rsid w:val="00361C73"/>
    <w:rsid w:val="003D7102"/>
    <w:rsid w:val="00475D07"/>
    <w:rsid w:val="004A4B87"/>
    <w:rsid w:val="004C2CD5"/>
    <w:rsid w:val="005608D6"/>
    <w:rsid w:val="0057489D"/>
    <w:rsid w:val="005C040D"/>
    <w:rsid w:val="005F3904"/>
    <w:rsid w:val="00692721"/>
    <w:rsid w:val="00727821"/>
    <w:rsid w:val="007B256A"/>
    <w:rsid w:val="007D0394"/>
    <w:rsid w:val="00813D1A"/>
    <w:rsid w:val="008A3A4A"/>
    <w:rsid w:val="008F4B77"/>
    <w:rsid w:val="00912C5E"/>
    <w:rsid w:val="00915059"/>
    <w:rsid w:val="009C3540"/>
    <w:rsid w:val="00A00A6B"/>
    <w:rsid w:val="00AA0EE3"/>
    <w:rsid w:val="00AA5E2D"/>
    <w:rsid w:val="00AF015F"/>
    <w:rsid w:val="00B9280D"/>
    <w:rsid w:val="00C90AA8"/>
    <w:rsid w:val="00CD60C0"/>
    <w:rsid w:val="00CE21D3"/>
    <w:rsid w:val="00EB1063"/>
    <w:rsid w:val="00EF0047"/>
    <w:rsid w:val="00F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EA66F9"/>
  <w15:chartTrackingRefBased/>
  <w15:docId w15:val="{AA186F45-4C7C-427B-B638-1A0A379F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89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8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8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8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8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8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7489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489D"/>
    <w:rPr>
      <w:color w:val="0563C1" w:themeColor="hyperlink"/>
      <w:u w:val="single"/>
    </w:rPr>
  </w:style>
  <w:style w:type="paragraph" w:customStyle="1" w:styleId="Paraststmeklis1">
    <w:name w:val="Parasts (tīmeklis)1"/>
    <w:basedOn w:val="Normal"/>
    <w:semiHidden/>
    <w:rsid w:val="00A00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s.mednis@zmni.lv" TargetMode="External"/><Relationship Id="rId5" Type="http://schemas.openxmlformats.org/officeDocument/2006/relationships/hyperlink" Target="https://likumi.lv/ta/id/36190-publiskas-personas-finansu-lidzeklu-un-mantas-izskerdesanas-noversanas-liku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5303</Words>
  <Characters>3024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 France-Bamblovska</dc:creator>
  <cp:keywords/>
  <dc:description/>
  <cp:lastModifiedBy>Keta France</cp:lastModifiedBy>
  <cp:revision>17</cp:revision>
  <dcterms:created xsi:type="dcterms:W3CDTF">2025-01-20T12:29:00Z</dcterms:created>
  <dcterms:modified xsi:type="dcterms:W3CDTF">2026-11-02T07:47:00Z</dcterms:modified>
</cp:coreProperties>
</file>